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987C" w14:textId="26474A50" w:rsidR="009924F2" w:rsidRDefault="009924F2">
      <w:pPr>
        <w:rPr>
          <w:sz w:val="32"/>
          <w:szCs w:val="32"/>
        </w:rPr>
      </w:pPr>
      <w:r>
        <w:rPr>
          <w:sz w:val="32"/>
          <w:szCs w:val="32"/>
        </w:rPr>
        <w:t>DUE TO THE COVID19 PANDEMIC THERE WILL NOT BE A PUBLIC CCC AGM THIS YEAR.</w:t>
      </w:r>
    </w:p>
    <w:p w14:paraId="17FAA772" w14:textId="7F7BFD55" w:rsidR="009924F2" w:rsidRDefault="009924F2">
      <w:pPr>
        <w:rPr>
          <w:sz w:val="32"/>
          <w:szCs w:val="32"/>
        </w:rPr>
      </w:pPr>
      <w:r>
        <w:rPr>
          <w:sz w:val="32"/>
          <w:szCs w:val="32"/>
        </w:rPr>
        <w:t>UNDER OUR CONSTITUTION, WE ONLY HAVE TO HOLD A PUBLIC AGM EACH ALTERNATE YEAR.</w:t>
      </w:r>
    </w:p>
    <w:p w14:paraId="52B2A841" w14:textId="747126C7" w:rsidR="009924F2" w:rsidRDefault="009924F2">
      <w:pPr>
        <w:rPr>
          <w:sz w:val="32"/>
          <w:szCs w:val="32"/>
        </w:rPr>
      </w:pPr>
      <w:r>
        <w:rPr>
          <w:sz w:val="32"/>
          <w:szCs w:val="32"/>
        </w:rPr>
        <w:t>ALL FUNDING DOCUMENTS AND SPENDING HAVE BEEN UPLOADED TO OUR WEBSITE, ALONG WITH CHAIRMAN AND TREASURER REPORTS.</w:t>
      </w:r>
    </w:p>
    <w:p w14:paraId="33E9A478" w14:textId="03C3EAF7" w:rsidR="009924F2" w:rsidRPr="009924F2" w:rsidRDefault="009924F2">
      <w:pPr>
        <w:rPr>
          <w:sz w:val="32"/>
          <w:szCs w:val="32"/>
        </w:rPr>
      </w:pPr>
      <w:r>
        <w:rPr>
          <w:sz w:val="32"/>
          <w:szCs w:val="32"/>
        </w:rPr>
        <w:t>WE LOOK FORWARD TO SEEING YOU ALL AT OUR 2021 AGM.</w:t>
      </w:r>
      <w:bookmarkStart w:id="0" w:name="_GoBack"/>
      <w:bookmarkEnd w:id="0"/>
    </w:p>
    <w:sectPr w:rsidR="009924F2" w:rsidRPr="0099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F2"/>
    <w:rsid w:val="009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6265"/>
  <w15:chartTrackingRefBased/>
  <w15:docId w15:val="{3E508896-F570-4924-9804-3BBF826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2020-06-30T12:57:00Z</dcterms:created>
  <dcterms:modified xsi:type="dcterms:W3CDTF">2020-06-30T13:00:00Z</dcterms:modified>
</cp:coreProperties>
</file>